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51" w:rsidRDefault="00DD29D5">
      <w:pPr>
        <w:rPr>
          <w:b/>
        </w:rPr>
      </w:pPr>
      <w:r>
        <w:rPr>
          <w:b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55760A70" wp14:editId="2C7B3F22">
            <wp:simplePos x="0" y="0"/>
            <wp:positionH relativeFrom="column">
              <wp:posOffset>-862231</wp:posOffset>
            </wp:positionH>
            <wp:positionV relativeFrom="paragraph">
              <wp:posOffset>-1165301</wp:posOffset>
            </wp:positionV>
            <wp:extent cx="7564120" cy="3134360"/>
            <wp:effectExtent l="0" t="0" r="0" b="889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313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EA0" w:rsidRDefault="00B22EA0" w:rsidP="00736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B22EA0" w:rsidRDefault="00B22EA0" w:rsidP="00736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B22EA0" w:rsidRDefault="00B22EA0" w:rsidP="00736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B22EA0" w:rsidRDefault="00B22EA0" w:rsidP="00736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2172A" w:rsidRDefault="0072172A" w:rsidP="00721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z w:val="36"/>
          <w:szCs w:val="36"/>
        </w:rPr>
        <w:t>FeelGoodClub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Aerofitt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 </w:t>
      </w:r>
      <w:r>
        <w:rPr>
          <w:rFonts w:ascii="Arial" w:hAnsi="Arial" w:cs="Arial"/>
          <w:b/>
          <w:bCs/>
          <w:sz w:val="36"/>
          <w:szCs w:val="36"/>
        </w:rPr>
        <w:br/>
      </w:r>
      <w:proofErr w:type="spellStart"/>
      <w:r>
        <w:rPr>
          <w:rFonts w:ascii="Arial" w:hAnsi="Arial" w:cs="Arial"/>
          <w:b/>
          <w:bCs/>
          <w:sz w:val="36"/>
          <w:szCs w:val="36"/>
        </w:rPr>
        <w:t>Bronsbergen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27, 7207 Zutphen </w:t>
      </w:r>
    </w:p>
    <w:p w:rsidR="00ED15C5" w:rsidRPr="00ED15C5" w:rsidRDefault="00B22EA0" w:rsidP="00581D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/>
      </w:r>
      <w:r w:rsidR="00581D2B">
        <w:rPr>
          <w:rFonts w:ascii="Arial" w:hAnsi="Arial" w:cs="Arial"/>
          <w:b/>
          <w:bCs/>
          <w:sz w:val="36"/>
          <w:szCs w:val="36"/>
        </w:rPr>
        <w:br/>
      </w:r>
      <w:r w:rsidR="00F45DAD" w:rsidRPr="00ED15C5">
        <w:rPr>
          <w:rFonts w:ascii="Arial" w:hAnsi="Arial" w:cs="Arial"/>
          <w:b/>
          <w:bCs/>
          <w:sz w:val="36"/>
          <w:szCs w:val="36"/>
        </w:rPr>
        <w:t>0</w:t>
      </w:r>
      <w:r w:rsidR="0072172A">
        <w:rPr>
          <w:rFonts w:ascii="Arial" w:hAnsi="Arial" w:cs="Arial"/>
          <w:b/>
          <w:bCs/>
          <w:sz w:val="36"/>
          <w:szCs w:val="36"/>
        </w:rPr>
        <w:t>8 januari, aanvang 15;00 uur – Duik 16;00 uur</w:t>
      </w:r>
    </w:p>
    <w:p w:rsidR="009D2554" w:rsidRPr="00C80DDC" w:rsidRDefault="00DD29D5">
      <w:pPr>
        <w:rPr>
          <w:rFonts w:ascii="Arial" w:hAnsi="Arial" w:cs="Arial"/>
        </w:rPr>
      </w:pPr>
      <w:r w:rsidRPr="00C80DDC">
        <w:rPr>
          <w:rFonts w:ascii="Arial" w:hAnsi="Arial" w:cs="Arial"/>
        </w:rPr>
        <w:t xml:space="preserve">Door uw gegevens hieronder in te vullen kunt u zich bij ons inschrijven om </w:t>
      </w:r>
      <w:r w:rsidR="0072172A">
        <w:rPr>
          <w:rFonts w:ascii="Arial" w:hAnsi="Arial" w:cs="Arial"/>
        </w:rPr>
        <w:t xml:space="preserve">mee te doen aan de </w:t>
      </w:r>
      <w:proofErr w:type="spellStart"/>
      <w:r w:rsidR="0072172A">
        <w:rPr>
          <w:rFonts w:ascii="Arial" w:hAnsi="Arial" w:cs="Arial"/>
        </w:rPr>
        <w:t>nieuwjaarsduik</w:t>
      </w:r>
      <w:proofErr w:type="spellEnd"/>
      <w:r w:rsidR="0072172A">
        <w:rPr>
          <w:rFonts w:ascii="Arial" w:hAnsi="Arial" w:cs="Arial"/>
        </w:rPr>
        <w:t xml:space="preserve"> voor het goede doel. H</w:t>
      </w:r>
      <w:r w:rsidR="00C80DDC" w:rsidRPr="00C80DDC">
        <w:rPr>
          <w:rFonts w:ascii="Arial" w:hAnsi="Arial" w:cs="Arial"/>
        </w:rPr>
        <w:t xml:space="preserve">et goede doel </w:t>
      </w:r>
      <w:r w:rsidR="0072172A">
        <w:rPr>
          <w:rFonts w:ascii="Arial" w:hAnsi="Arial" w:cs="Arial"/>
        </w:rPr>
        <w:t xml:space="preserve">is </w:t>
      </w:r>
      <w:r w:rsidR="00C80DDC" w:rsidRPr="00C80DDC">
        <w:rPr>
          <w:rFonts w:ascii="Arial" w:hAnsi="Arial" w:cs="Arial"/>
        </w:rPr>
        <w:t>‘water voor water’</w:t>
      </w:r>
      <w:r w:rsidR="0072172A">
        <w:rPr>
          <w:rFonts w:ascii="Arial" w:hAnsi="Arial" w:cs="Arial"/>
        </w:rPr>
        <w:t xml:space="preserve"> van de Rotary</w:t>
      </w:r>
      <w:r w:rsidR="00C80DDC">
        <w:rPr>
          <w:rFonts w:ascii="Arial" w:hAnsi="Arial" w:cs="Arial"/>
        </w:rPr>
        <w:t>,</w:t>
      </w:r>
      <w:r w:rsidR="00C80DDC" w:rsidRPr="00C80DDC">
        <w:rPr>
          <w:rFonts w:ascii="Arial" w:hAnsi="Arial" w:cs="Arial"/>
        </w:rPr>
        <w:t xml:space="preserve"> een</w:t>
      </w:r>
      <w:r w:rsidR="00C80DDC">
        <w:rPr>
          <w:rFonts w:ascii="Arial" w:hAnsi="Arial" w:cs="Arial"/>
        </w:rPr>
        <w:t xml:space="preserve"> project dat </w:t>
      </w:r>
      <w:r w:rsidR="00C80DDC" w:rsidRPr="00C80DDC">
        <w:rPr>
          <w:rFonts w:ascii="Arial" w:hAnsi="Arial" w:cs="Arial"/>
        </w:rPr>
        <w:t>zich inzet voor</w:t>
      </w:r>
      <w:r w:rsidR="00F45DAD" w:rsidRPr="00C80DDC">
        <w:rPr>
          <w:rFonts w:ascii="Arial" w:hAnsi="Arial" w:cs="Arial"/>
        </w:rPr>
        <w:t xml:space="preserve"> s</w:t>
      </w:r>
      <w:r w:rsidR="00C80DDC" w:rsidRPr="00C80DDC">
        <w:rPr>
          <w:rFonts w:ascii="Arial" w:hAnsi="Arial" w:cs="Arial"/>
        </w:rPr>
        <w:t>choon</w:t>
      </w:r>
      <w:r w:rsidR="000C6BC5">
        <w:rPr>
          <w:rFonts w:ascii="Arial" w:hAnsi="Arial" w:cs="Arial"/>
        </w:rPr>
        <w:t xml:space="preserve"> </w:t>
      </w:r>
      <w:r w:rsidR="00ED15C5" w:rsidRPr="00C80DDC">
        <w:rPr>
          <w:rFonts w:ascii="Arial" w:hAnsi="Arial" w:cs="Arial"/>
        </w:rPr>
        <w:t>drinkwater</w:t>
      </w:r>
      <w:r w:rsidR="00C80DDC" w:rsidRPr="00C80DDC">
        <w:rPr>
          <w:rFonts w:ascii="Arial" w:hAnsi="Arial" w:cs="Arial"/>
        </w:rPr>
        <w:t xml:space="preserve"> </w:t>
      </w:r>
      <w:r w:rsidR="00ED15C5" w:rsidRPr="00C80DDC">
        <w:rPr>
          <w:rFonts w:ascii="Arial" w:hAnsi="Arial" w:cs="Arial"/>
        </w:rPr>
        <w:t>voor iedereen</w:t>
      </w:r>
      <w:r w:rsidR="00C80DDC" w:rsidRPr="00C80DDC">
        <w:rPr>
          <w:rFonts w:ascii="Arial" w:hAnsi="Arial" w:cs="Arial"/>
        </w:rPr>
        <w:t>.</w:t>
      </w:r>
      <w:r w:rsidR="0072172A">
        <w:rPr>
          <w:rFonts w:ascii="Arial" w:hAnsi="Arial" w:cs="Arial"/>
        </w:rPr>
        <w:t xml:space="preserve"> Maak met uw</w:t>
      </w:r>
      <w:r w:rsidR="004467A7">
        <w:rPr>
          <w:rFonts w:ascii="Arial" w:hAnsi="Arial" w:cs="Arial"/>
        </w:rPr>
        <w:t xml:space="preserve"> inschrijving kans op mooie</w:t>
      </w:r>
      <w:r w:rsidR="00C80DDC" w:rsidRPr="00C80DDC">
        <w:rPr>
          <w:rFonts w:ascii="Arial" w:hAnsi="Arial" w:cs="Arial"/>
        </w:rPr>
        <w:t xml:space="preserve"> </w:t>
      </w:r>
      <w:r w:rsidR="00F45DAD" w:rsidRPr="00C80DDC">
        <w:rPr>
          <w:rFonts w:ascii="Arial" w:hAnsi="Arial" w:cs="Arial"/>
        </w:rPr>
        <w:t>prijzen door de meest ludieke outfit aan te trekken of het g</w:t>
      </w:r>
      <w:r w:rsidR="0072172A">
        <w:rPr>
          <w:rFonts w:ascii="Arial" w:hAnsi="Arial" w:cs="Arial"/>
        </w:rPr>
        <w:t>rootste sponsorbedrag op te halen</w:t>
      </w:r>
      <w:r w:rsidR="00F45DAD" w:rsidRPr="00C80DDC">
        <w:rPr>
          <w:rFonts w:ascii="Arial" w:hAnsi="Arial" w:cs="Arial"/>
        </w:rPr>
        <w:t>!</w:t>
      </w:r>
      <w:r w:rsidR="00ED15C5" w:rsidRPr="00C80DDC">
        <w:rPr>
          <w:rFonts w:ascii="Arial" w:hAnsi="Arial" w:cs="Arial"/>
        </w:rPr>
        <w:t xml:space="preserve"> De deelname bedraagt 5 euro p.p. inclusief een consumptiemunt.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15"/>
        <w:gridCol w:w="7373"/>
      </w:tblGrid>
      <w:tr w:rsidR="003918EF" w:rsidRPr="00ED15C5" w:rsidTr="00D20374">
        <w:tc>
          <w:tcPr>
            <w:tcW w:w="1915" w:type="dxa"/>
          </w:tcPr>
          <w:p w:rsidR="003918EF" w:rsidRPr="00ED15C5" w:rsidRDefault="00415B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Gegevens </w:t>
            </w:r>
          </w:p>
        </w:tc>
        <w:tc>
          <w:tcPr>
            <w:tcW w:w="7373" w:type="dxa"/>
          </w:tcPr>
          <w:p w:rsidR="003918EF" w:rsidRPr="00ED15C5" w:rsidRDefault="00415B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Deelnemer </w:t>
            </w:r>
          </w:p>
        </w:tc>
      </w:tr>
      <w:tr w:rsidR="00F24CA6" w:rsidRPr="00ED15C5" w:rsidTr="00D20374">
        <w:tc>
          <w:tcPr>
            <w:tcW w:w="1915" w:type="dxa"/>
          </w:tcPr>
          <w:p w:rsidR="00F24CA6" w:rsidRPr="00ED15C5" w:rsidRDefault="00F24CA6">
            <w:pPr>
              <w:rPr>
                <w:rFonts w:ascii="Arial" w:hAnsi="Arial" w:cs="Arial"/>
                <w:b/>
              </w:rPr>
            </w:pPr>
          </w:p>
        </w:tc>
        <w:tc>
          <w:tcPr>
            <w:tcW w:w="7373" w:type="dxa"/>
          </w:tcPr>
          <w:p w:rsidR="00F24CA6" w:rsidRPr="00ED15C5" w:rsidRDefault="00F24CA6" w:rsidP="00F24CA6">
            <w:pPr>
              <w:ind w:firstLine="708"/>
              <w:rPr>
                <w:rFonts w:ascii="Arial" w:hAnsi="Arial" w:cs="Arial"/>
                <w:b/>
              </w:rPr>
            </w:pPr>
          </w:p>
        </w:tc>
      </w:tr>
      <w:tr w:rsidR="00CC4351" w:rsidRPr="00ED15C5" w:rsidTr="00D20374">
        <w:tc>
          <w:tcPr>
            <w:tcW w:w="1915" w:type="dxa"/>
          </w:tcPr>
          <w:p w:rsidR="00CC4351" w:rsidRPr="00ED15C5" w:rsidRDefault="00CC4351">
            <w:pPr>
              <w:rPr>
                <w:rFonts w:ascii="Arial" w:hAnsi="Arial" w:cs="Arial"/>
                <w:b/>
              </w:rPr>
            </w:pPr>
            <w:r w:rsidRPr="00ED15C5">
              <w:rPr>
                <w:rFonts w:ascii="Arial" w:hAnsi="Arial" w:cs="Arial"/>
                <w:b/>
              </w:rPr>
              <w:t>Voornaam:</w:t>
            </w:r>
          </w:p>
        </w:tc>
        <w:tc>
          <w:tcPr>
            <w:tcW w:w="7373" w:type="dxa"/>
          </w:tcPr>
          <w:p w:rsidR="00CC4351" w:rsidRPr="00ED15C5" w:rsidRDefault="00CC4351" w:rsidP="00F24CA6">
            <w:pPr>
              <w:ind w:firstLine="708"/>
              <w:rPr>
                <w:rFonts w:ascii="Arial" w:hAnsi="Arial" w:cs="Arial"/>
                <w:b/>
              </w:rPr>
            </w:pPr>
          </w:p>
        </w:tc>
      </w:tr>
      <w:tr w:rsidR="00CC4351" w:rsidRPr="00ED15C5" w:rsidTr="00D20374">
        <w:tc>
          <w:tcPr>
            <w:tcW w:w="1915" w:type="dxa"/>
          </w:tcPr>
          <w:p w:rsidR="00CC4351" w:rsidRPr="00ED15C5" w:rsidRDefault="00CC4351">
            <w:pPr>
              <w:rPr>
                <w:rFonts w:ascii="Arial" w:hAnsi="Arial" w:cs="Arial"/>
                <w:b/>
              </w:rPr>
            </w:pPr>
            <w:r w:rsidRPr="00ED15C5">
              <w:rPr>
                <w:rFonts w:ascii="Arial" w:hAnsi="Arial" w:cs="Arial"/>
                <w:b/>
              </w:rPr>
              <w:t>Achternaam:</w:t>
            </w:r>
          </w:p>
        </w:tc>
        <w:tc>
          <w:tcPr>
            <w:tcW w:w="7373" w:type="dxa"/>
          </w:tcPr>
          <w:p w:rsidR="00CC4351" w:rsidRPr="00ED15C5" w:rsidRDefault="00CC4351">
            <w:pPr>
              <w:rPr>
                <w:rFonts w:ascii="Arial" w:hAnsi="Arial" w:cs="Arial"/>
                <w:b/>
              </w:rPr>
            </w:pPr>
          </w:p>
        </w:tc>
      </w:tr>
      <w:tr w:rsidR="00CC4351" w:rsidRPr="00ED15C5" w:rsidTr="00D20374">
        <w:tc>
          <w:tcPr>
            <w:tcW w:w="1915" w:type="dxa"/>
          </w:tcPr>
          <w:p w:rsidR="00CC4351" w:rsidRPr="00ED15C5" w:rsidRDefault="00F6595A">
            <w:pPr>
              <w:rPr>
                <w:rFonts w:ascii="Arial" w:hAnsi="Arial" w:cs="Arial"/>
                <w:b/>
              </w:rPr>
            </w:pPr>
            <w:r w:rsidRPr="00ED15C5">
              <w:rPr>
                <w:rFonts w:ascii="Arial" w:hAnsi="Arial" w:cs="Arial"/>
                <w:b/>
              </w:rPr>
              <w:t>Email Adres:</w:t>
            </w:r>
          </w:p>
        </w:tc>
        <w:tc>
          <w:tcPr>
            <w:tcW w:w="7373" w:type="dxa"/>
          </w:tcPr>
          <w:p w:rsidR="00CC4351" w:rsidRPr="00ED15C5" w:rsidRDefault="00CC4351">
            <w:pPr>
              <w:rPr>
                <w:rFonts w:ascii="Arial" w:hAnsi="Arial" w:cs="Arial"/>
                <w:b/>
              </w:rPr>
            </w:pPr>
          </w:p>
        </w:tc>
      </w:tr>
      <w:tr w:rsidR="00ED15C5" w:rsidRPr="00ED15C5" w:rsidTr="00D20374">
        <w:tc>
          <w:tcPr>
            <w:tcW w:w="1915" w:type="dxa"/>
          </w:tcPr>
          <w:p w:rsidR="00ED15C5" w:rsidRPr="00ED15C5" w:rsidRDefault="00ED15C5">
            <w:pPr>
              <w:rPr>
                <w:rFonts w:ascii="Arial" w:hAnsi="Arial" w:cs="Arial"/>
                <w:b/>
              </w:rPr>
            </w:pPr>
            <w:r w:rsidRPr="00ED15C5">
              <w:rPr>
                <w:rFonts w:ascii="Arial" w:hAnsi="Arial" w:cs="Arial"/>
                <w:b/>
              </w:rPr>
              <w:t>Sponsorbedrag:</w:t>
            </w:r>
          </w:p>
        </w:tc>
        <w:tc>
          <w:tcPr>
            <w:tcW w:w="7373" w:type="dxa"/>
          </w:tcPr>
          <w:p w:rsidR="00ED15C5" w:rsidRPr="00ED15C5" w:rsidRDefault="00ED15C5">
            <w:pPr>
              <w:rPr>
                <w:rFonts w:ascii="Arial" w:hAnsi="Arial" w:cs="Arial"/>
                <w:b/>
              </w:rPr>
            </w:pPr>
          </w:p>
        </w:tc>
      </w:tr>
      <w:tr w:rsidR="00B22EA0" w:rsidRPr="00ED15C5" w:rsidTr="00D20374">
        <w:tc>
          <w:tcPr>
            <w:tcW w:w="1915" w:type="dxa"/>
          </w:tcPr>
          <w:p w:rsidR="00B22EA0" w:rsidRPr="00ED15C5" w:rsidRDefault="00B22E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School: </w:t>
            </w:r>
          </w:p>
        </w:tc>
        <w:tc>
          <w:tcPr>
            <w:tcW w:w="7373" w:type="dxa"/>
          </w:tcPr>
          <w:p w:rsidR="00B22EA0" w:rsidRPr="00ED15C5" w:rsidRDefault="00B22EA0">
            <w:pPr>
              <w:rPr>
                <w:rFonts w:ascii="Arial" w:hAnsi="Arial" w:cs="Arial"/>
                <w:b/>
              </w:rPr>
            </w:pPr>
          </w:p>
        </w:tc>
      </w:tr>
    </w:tbl>
    <w:p w:rsidR="00736745" w:rsidRPr="00ED15C5" w:rsidRDefault="005C66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736745" w:rsidRPr="00ED15C5">
        <w:rPr>
          <w:rFonts w:ascii="Arial" w:hAnsi="Arial" w:cs="Arial"/>
          <w:b/>
        </w:rPr>
        <w:t>Omcirkel wat van toepassing is:</w:t>
      </w:r>
    </w:p>
    <w:p w:rsidR="00736745" w:rsidRPr="00C80DDC" w:rsidRDefault="00736745">
      <w:pPr>
        <w:rPr>
          <w:rFonts w:ascii="Arial" w:hAnsi="Arial" w:cs="Arial"/>
        </w:rPr>
      </w:pPr>
      <w:r w:rsidRPr="00C80DDC">
        <w:rPr>
          <w:rFonts w:ascii="Arial" w:hAnsi="Arial" w:cs="Arial"/>
        </w:rPr>
        <w:t xml:space="preserve">Dit jaar is het </w:t>
      </w:r>
      <w:r w:rsidRPr="00C80DDC">
        <w:rPr>
          <w:rFonts w:ascii="Arial" w:hAnsi="Arial" w:cs="Arial"/>
          <w:u w:val="single"/>
        </w:rPr>
        <w:t>1</w:t>
      </w:r>
      <w:r w:rsidRPr="00C80DDC">
        <w:rPr>
          <w:rFonts w:ascii="Arial" w:hAnsi="Arial" w:cs="Arial"/>
          <w:u w:val="single"/>
          <w:vertAlign w:val="superscript"/>
        </w:rPr>
        <w:t>ste</w:t>
      </w:r>
      <w:r w:rsidRPr="00C80DDC">
        <w:rPr>
          <w:rFonts w:ascii="Arial" w:hAnsi="Arial" w:cs="Arial"/>
          <w:u w:val="single"/>
        </w:rPr>
        <w:t xml:space="preserve">  /   2</w:t>
      </w:r>
      <w:r w:rsidRPr="00C80DDC">
        <w:rPr>
          <w:rFonts w:ascii="Arial" w:hAnsi="Arial" w:cs="Arial"/>
          <w:u w:val="single"/>
          <w:vertAlign w:val="superscript"/>
        </w:rPr>
        <w:t>e</w:t>
      </w:r>
      <w:r w:rsidRPr="00C80DDC">
        <w:rPr>
          <w:rFonts w:ascii="Arial" w:hAnsi="Arial" w:cs="Arial"/>
          <w:u w:val="single"/>
        </w:rPr>
        <w:t xml:space="preserve"> </w:t>
      </w:r>
      <w:r w:rsidR="00B147BC">
        <w:rPr>
          <w:rFonts w:ascii="Arial" w:hAnsi="Arial" w:cs="Arial"/>
        </w:rPr>
        <w:t>j</w:t>
      </w:r>
      <w:r w:rsidRPr="00C80DDC">
        <w:rPr>
          <w:rFonts w:ascii="Arial" w:hAnsi="Arial" w:cs="Arial"/>
        </w:rPr>
        <w:t xml:space="preserve">aar dat ik meedoe aan de </w:t>
      </w:r>
      <w:proofErr w:type="spellStart"/>
      <w:r w:rsidRPr="00C80DDC">
        <w:rPr>
          <w:rFonts w:ascii="Arial" w:hAnsi="Arial" w:cs="Arial"/>
        </w:rPr>
        <w:t>Zutphense</w:t>
      </w:r>
      <w:proofErr w:type="spellEnd"/>
      <w:r w:rsidRPr="00C80DDC">
        <w:rPr>
          <w:rFonts w:ascii="Arial" w:hAnsi="Arial" w:cs="Arial"/>
        </w:rPr>
        <w:t xml:space="preserve"> </w:t>
      </w:r>
      <w:proofErr w:type="spellStart"/>
      <w:r w:rsidRPr="00C80DDC">
        <w:rPr>
          <w:rFonts w:ascii="Arial" w:hAnsi="Arial" w:cs="Arial"/>
        </w:rPr>
        <w:t>nieuwjaarsduik</w:t>
      </w:r>
      <w:proofErr w:type="spellEnd"/>
      <w:r w:rsidRPr="00C80DDC">
        <w:rPr>
          <w:rFonts w:ascii="Arial" w:hAnsi="Arial" w:cs="Arial"/>
        </w:rPr>
        <w:t>.</w:t>
      </w:r>
    </w:p>
    <w:p w:rsidR="00D20374" w:rsidRDefault="004235FF">
      <w:pPr>
        <w:rPr>
          <w:rFonts w:ascii="Arial" w:hAnsi="Arial" w:cs="Arial"/>
        </w:rPr>
      </w:pPr>
      <w:r>
        <w:rPr>
          <w:rFonts w:ascii="Arial" w:hAnsi="Arial" w:cs="Arial"/>
        </w:rPr>
        <w:t>U kunt het inschrijfgeld op 8 januari contant of per PIN betalen.</w:t>
      </w:r>
      <w:bookmarkStart w:id="0" w:name="_GoBack"/>
      <w:bookmarkEnd w:id="0"/>
      <w:r w:rsidR="00581D2B">
        <w:rPr>
          <w:rFonts w:ascii="Arial" w:hAnsi="Arial" w:cs="Arial"/>
        </w:rPr>
        <w:br/>
        <w:t>Bedankt voor uw inschrijving &amp; tot dan!</w:t>
      </w:r>
      <w:r w:rsidR="005C664A">
        <w:rPr>
          <w:rFonts w:ascii="Arial" w:hAnsi="Arial" w:cs="Arial"/>
        </w:rPr>
        <w:br/>
      </w:r>
      <w:r w:rsidR="005C664A">
        <w:rPr>
          <w:rFonts w:ascii="Arial" w:hAnsi="Arial" w:cs="Arial"/>
        </w:rPr>
        <w:br/>
      </w:r>
      <w:r w:rsidR="005C664A" w:rsidRPr="005C664A">
        <w:rPr>
          <w:rFonts w:ascii="Arial" w:hAnsi="Arial" w:cs="Arial"/>
        </w:rPr>
        <w:t xml:space="preserve">Gelieve het ingevulde formulier in te leveren bij de receptie van </w:t>
      </w:r>
      <w:proofErr w:type="spellStart"/>
      <w:r w:rsidR="005C664A" w:rsidRPr="005C664A">
        <w:rPr>
          <w:rFonts w:ascii="Arial" w:hAnsi="Arial" w:cs="Arial"/>
          <w:b/>
        </w:rPr>
        <w:t>Aerofitt</w:t>
      </w:r>
      <w:proofErr w:type="spellEnd"/>
      <w:r w:rsidR="005C664A" w:rsidRPr="005C664A">
        <w:rPr>
          <w:rFonts w:ascii="Arial" w:hAnsi="Arial" w:cs="Arial"/>
          <w:b/>
        </w:rPr>
        <w:t xml:space="preserve"> Zutphen</w:t>
      </w:r>
      <w:r w:rsidR="005C664A" w:rsidRPr="005C664A">
        <w:rPr>
          <w:rFonts w:ascii="Arial" w:hAnsi="Arial" w:cs="Arial"/>
        </w:rPr>
        <w:t xml:space="preserve"> </w:t>
      </w:r>
    </w:p>
    <w:p w:rsidR="00581D2B" w:rsidRDefault="005C664A">
      <w:pPr>
        <w:rPr>
          <w:rFonts w:ascii="Arial" w:hAnsi="Arial" w:cs="Arial"/>
        </w:rPr>
      </w:pPr>
      <w:r>
        <w:rPr>
          <w:rFonts w:ascii="Arial" w:hAnsi="Arial" w:cs="Arial"/>
        </w:rPr>
        <w:br/>
        <w:t>__________________________________________________________________________</w:t>
      </w:r>
      <w:r>
        <w:rPr>
          <w:rFonts w:ascii="Arial" w:hAnsi="Arial" w:cs="Arial"/>
        </w:rPr>
        <w:br/>
      </w:r>
      <w:r w:rsidR="00581D2B">
        <w:rPr>
          <w:rFonts w:ascii="Arial" w:hAnsi="Arial" w:cs="Arial"/>
        </w:rPr>
        <w:br w:type="page"/>
      </w:r>
    </w:p>
    <w:p w:rsidR="0072172A" w:rsidRDefault="0072172A">
      <w:pPr>
        <w:rPr>
          <w:rFonts w:ascii="Arial" w:hAnsi="Arial" w:cs="Arial"/>
        </w:rPr>
      </w:pPr>
      <w:r w:rsidRPr="00F10789">
        <w:rPr>
          <w:rFonts w:ascii="Engravers MT" w:hAnsi="Engravers MT"/>
          <w:b/>
          <w:noProof/>
          <w:color w:val="17365D" w:themeColor="text2" w:themeShade="BF"/>
          <w:sz w:val="44"/>
          <w:szCs w:val="44"/>
          <w:lang w:eastAsia="nl-NL"/>
        </w:rPr>
        <w:lastRenderedPageBreak/>
        <w:drawing>
          <wp:anchor distT="0" distB="0" distL="114300" distR="114300" simplePos="0" relativeHeight="251660288" behindDoc="1" locked="0" layoutInCell="1" allowOverlap="1" wp14:anchorId="098FA243" wp14:editId="66509F28">
            <wp:simplePos x="0" y="0"/>
            <wp:positionH relativeFrom="column">
              <wp:posOffset>-949960</wp:posOffset>
            </wp:positionH>
            <wp:positionV relativeFrom="paragraph">
              <wp:posOffset>-1101830</wp:posOffset>
            </wp:positionV>
            <wp:extent cx="7623175" cy="3082925"/>
            <wp:effectExtent l="0" t="0" r="0" b="317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75" cy="308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95A" w:rsidRPr="00581D2B" w:rsidRDefault="00F6595A" w:rsidP="00581D2B">
      <w:pPr>
        <w:jc w:val="center"/>
        <w:rPr>
          <w:rFonts w:ascii="Arial" w:hAnsi="Arial" w:cs="Arial"/>
        </w:rPr>
      </w:pPr>
    </w:p>
    <w:p w:rsidR="00F10789" w:rsidRPr="00C80DDC" w:rsidRDefault="00F10789">
      <w:pPr>
        <w:rPr>
          <w:rFonts w:ascii="Arial" w:hAnsi="Arial" w:cs="Arial"/>
        </w:rPr>
      </w:pPr>
    </w:p>
    <w:p w:rsidR="00B22EA0" w:rsidRDefault="00B22EA0" w:rsidP="00581D2B">
      <w:pPr>
        <w:rPr>
          <w:rFonts w:ascii="Engravers MT" w:hAnsi="Engravers MT"/>
          <w:b/>
          <w:noProof/>
          <w:color w:val="17365D" w:themeColor="text2" w:themeShade="BF"/>
          <w:sz w:val="40"/>
          <w:szCs w:val="40"/>
          <w:lang w:eastAsia="nl-NL"/>
        </w:rPr>
      </w:pPr>
    </w:p>
    <w:p w:rsidR="00C45907" w:rsidRPr="00933631" w:rsidRDefault="0072172A" w:rsidP="00F10789">
      <w:pPr>
        <w:rPr>
          <w:rFonts w:ascii="Arial" w:hAnsi="Arial" w:cs="Arial"/>
          <w:b/>
          <w:bCs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z w:val="36"/>
          <w:szCs w:val="36"/>
        </w:rPr>
        <w:t>FeelGoodClub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Aerofitt</w:t>
      </w:r>
      <w:proofErr w:type="spellEnd"/>
      <w:r>
        <w:rPr>
          <w:rFonts w:ascii="Arial" w:hAnsi="Arial" w:cs="Arial"/>
          <w:b/>
          <w:bCs/>
          <w:sz w:val="36"/>
          <w:szCs w:val="36"/>
        </w:rPr>
        <w:br/>
      </w:r>
      <w:proofErr w:type="spellStart"/>
      <w:r>
        <w:rPr>
          <w:rFonts w:ascii="Arial" w:hAnsi="Arial" w:cs="Arial"/>
          <w:b/>
          <w:bCs/>
          <w:sz w:val="36"/>
          <w:szCs w:val="36"/>
        </w:rPr>
        <w:t>Bronsbergen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27, 7207 Zutphen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6"/>
          <w:szCs w:val="36"/>
        </w:rPr>
        <w:br/>
        <w:t>08 januari, aanvang 15;00 uur – Duik 16;00 uur</w:t>
      </w:r>
      <w:r w:rsidR="00933631">
        <w:rPr>
          <w:rFonts w:ascii="Arial" w:hAnsi="Arial" w:cs="Arial"/>
          <w:b/>
          <w:bCs/>
          <w:sz w:val="36"/>
          <w:szCs w:val="36"/>
        </w:rPr>
        <w:br/>
      </w:r>
      <w:r w:rsidR="00F10789" w:rsidRPr="00C80DDC">
        <w:rPr>
          <w:rFonts w:ascii="Arial" w:hAnsi="Arial" w:cs="Arial"/>
        </w:rPr>
        <w:t>Door uw gegevens hieronder in te vullen kunt u zich bij o</w:t>
      </w:r>
      <w:r w:rsidR="00D20374">
        <w:rPr>
          <w:rFonts w:ascii="Arial" w:hAnsi="Arial" w:cs="Arial"/>
        </w:rPr>
        <w:t xml:space="preserve">ns inschrijven om mee te doen aan de </w:t>
      </w:r>
      <w:proofErr w:type="spellStart"/>
      <w:r w:rsidR="00D20374">
        <w:rPr>
          <w:rFonts w:ascii="Arial" w:hAnsi="Arial" w:cs="Arial"/>
        </w:rPr>
        <w:t>nieuwjaarsduik</w:t>
      </w:r>
      <w:proofErr w:type="spellEnd"/>
      <w:r w:rsidR="00D20374">
        <w:rPr>
          <w:rFonts w:ascii="Arial" w:hAnsi="Arial" w:cs="Arial"/>
        </w:rPr>
        <w:t xml:space="preserve"> </w:t>
      </w:r>
      <w:r w:rsidR="00F10789" w:rsidRPr="00C80DDC">
        <w:rPr>
          <w:rFonts w:ascii="Arial" w:hAnsi="Arial" w:cs="Arial"/>
        </w:rPr>
        <w:t>voor het goede doel</w:t>
      </w:r>
      <w:r w:rsidR="00D20374">
        <w:rPr>
          <w:rFonts w:ascii="Arial" w:hAnsi="Arial" w:cs="Arial"/>
        </w:rPr>
        <w:t>. Het goede doel is</w:t>
      </w:r>
      <w:r w:rsidR="00F10789" w:rsidRPr="00C80DDC">
        <w:rPr>
          <w:rFonts w:ascii="Arial" w:hAnsi="Arial" w:cs="Arial"/>
        </w:rPr>
        <w:t xml:space="preserve"> ‘water voor water’ </w:t>
      </w:r>
      <w:r w:rsidR="00D20374">
        <w:rPr>
          <w:rFonts w:ascii="Arial" w:hAnsi="Arial" w:cs="Arial"/>
        </w:rPr>
        <w:t xml:space="preserve">van de Rotary, </w:t>
      </w:r>
      <w:r w:rsidR="00F10789" w:rsidRPr="00C80DDC">
        <w:rPr>
          <w:rFonts w:ascii="Arial" w:hAnsi="Arial" w:cs="Arial"/>
        </w:rPr>
        <w:t>een</w:t>
      </w:r>
      <w:r w:rsidR="00F10789">
        <w:rPr>
          <w:rFonts w:ascii="Arial" w:hAnsi="Arial" w:cs="Arial"/>
        </w:rPr>
        <w:t xml:space="preserve"> project dat </w:t>
      </w:r>
      <w:r w:rsidR="00F10789" w:rsidRPr="00C80DDC">
        <w:rPr>
          <w:rFonts w:ascii="Arial" w:hAnsi="Arial" w:cs="Arial"/>
        </w:rPr>
        <w:t>zich inzet voor schoon</w:t>
      </w:r>
      <w:r w:rsidR="000C6BC5">
        <w:rPr>
          <w:rFonts w:ascii="Arial" w:hAnsi="Arial" w:cs="Arial"/>
        </w:rPr>
        <w:t xml:space="preserve"> </w:t>
      </w:r>
      <w:r w:rsidR="00F10789" w:rsidRPr="00C80DDC">
        <w:rPr>
          <w:rFonts w:ascii="Arial" w:hAnsi="Arial" w:cs="Arial"/>
        </w:rPr>
        <w:t>drinkwater voor iedereen</w:t>
      </w:r>
      <w:r w:rsidR="00D20374">
        <w:rPr>
          <w:rFonts w:ascii="Arial" w:hAnsi="Arial" w:cs="Arial"/>
        </w:rPr>
        <w:t>. Doe mee</w:t>
      </w:r>
      <w:r w:rsidR="004467A7">
        <w:rPr>
          <w:rFonts w:ascii="Arial" w:hAnsi="Arial" w:cs="Arial"/>
        </w:rPr>
        <w:t xml:space="preserve"> en maak </w:t>
      </w:r>
      <w:r w:rsidR="00F10789" w:rsidRPr="00C80DDC">
        <w:rPr>
          <w:rFonts w:ascii="Arial" w:hAnsi="Arial" w:cs="Arial"/>
        </w:rPr>
        <w:t xml:space="preserve"> door je in te schrijven</w:t>
      </w:r>
      <w:r w:rsidR="003918EF">
        <w:rPr>
          <w:rFonts w:ascii="Arial" w:hAnsi="Arial" w:cs="Arial"/>
        </w:rPr>
        <w:t xml:space="preserve"> als gr</w:t>
      </w:r>
      <w:r w:rsidR="004467A7">
        <w:rPr>
          <w:rFonts w:ascii="Arial" w:hAnsi="Arial" w:cs="Arial"/>
        </w:rPr>
        <w:t>ootste groep kans op mooie</w:t>
      </w:r>
      <w:r w:rsidR="003918EF">
        <w:rPr>
          <w:rFonts w:ascii="Arial" w:hAnsi="Arial" w:cs="Arial"/>
        </w:rPr>
        <w:t xml:space="preserve"> prijzen. </w:t>
      </w:r>
      <w:r w:rsidR="00D20374">
        <w:rPr>
          <w:rFonts w:ascii="Arial" w:hAnsi="Arial" w:cs="Arial"/>
        </w:rPr>
        <w:t xml:space="preserve"> </w:t>
      </w:r>
      <w:r w:rsidR="003918EF">
        <w:rPr>
          <w:rFonts w:ascii="Arial" w:hAnsi="Arial" w:cs="Arial"/>
          <w:b/>
          <w:u w:val="single"/>
        </w:rPr>
        <w:t>Let wel op:</w:t>
      </w:r>
      <w:r w:rsidR="003918EF">
        <w:rPr>
          <w:rFonts w:ascii="Arial" w:hAnsi="Arial" w:cs="Arial"/>
        </w:rPr>
        <w:t xml:space="preserve"> Een groepsinschrijving bestaat uit minimaal 10 deelnemers, dus bedraagt de deelname 50 euro per groep inclusief 10 consumptiemunten. </w:t>
      </w:r>
    </w:p>
    <w:tbl>
      <w:tblPr>
        <w:tblStyle w:val="Tabelraster"/>
        <w:tblpPr w:leftFromText="141" w:rightFromText="141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1915"/>
        <w:gridCol w:w="4572"/>
      </w:tblGrid>
      <w:tr w:rsidR="00C45907" w:rsidRPr="00ED15C5" w:rsidTr="00415BC8">
        <w:tc>
          <w:tcPr>
            <w:tcW w:w="1915" w:type="dxa"/>
          </w:tcPr>
          <w:p w:rsidR="00C45907" w:rsidRPr="00ED15C5" w:rsidRDefault="00415BC8" w:rsidP="00C459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Gegevens </w:t>
            </w:r>
          </w:p>
        </w:tc>
        <w:tc>
          <w:tcPr>
            <w:tcW w:w="4572" w:type="dxa"/>
          </w:tcPr>
          <w:p w:rsidR="00C45907" w:rsidRPr="00ED15C5" w:rsidRDefault="00415BC8" w:rsidP="00C459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Contactpersoon </w:t>
            </w:r>
          </w:p>
        </w:tc>
      </w:tr>
      <w:tr w:rsidR="00C45907" w:rsidRPr="00ED15C5" w:rsidTr="00415BC8">
        <w:tc>
          <w:tcPr>
            <w:tcW w:w="1915" w:type="dxa"/>
          </w:tcPr>
          <w:p w:rsidR="00C45907" w:rsidRDefault="00C45907" w:rsidP="00C45907">
            <w:pPr>
              <w:rPr>
                <w:rFonts w:ascii="Arial" w:hAnsi="Arial" w:cs="Arial"/>
                <w:b/>
              </w:rPr>
            </w:pPr>
          </w:p>
        </w:tc>
        <w:tc>
          <w:tcPr>
            <w:tcW w:w="4572" w:type="dxa"/>
          </w:tcPr>
          <w:p w:rsidR="00C45907" w:rsidRPr="00ED15C5" w:rsidRDefault="00C45907" w:rsidP="00C45907">
            <w:pPr>
              <w:rPr>
                <w:rFonts w:ascii="Arial" w:hAnsi="Arial" w:cs="Arial"/>
                <w:b/>
              </w:rPr>
            </w:pPr>
          </w:p>
        </w:tc>
      </w:tr>
      <w:tr w:rsidR="00C45907" w:rsidRPr="00ED15C5" w:rsidTr="00415BC8">
        <w:tc>
          <w:tcPr>
            <w:tcW w:w="1915" w:type="dxa"/>
          </w:tcPr>
          <w:p w:rsidR="00C45907" w:rsidRDefault="00C45907" w:rsidP="00C459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Voornaam:</w:t>
            </w:r>
          </w:p>
        </w:tc>
        <w:tc>
          <w:tcPr>
            <w:tcW w:w="4572" w:type="dxa"/>
          </w:tcPr>
          <w:p w:rsidR="00C45907" w:rsidRPr="00ED15C5" w:rsidRDefault="00C45907" w:rsidP="00C45907">
            <w:pPr>
              <w:rPr>
                <w:rFonts w:ascii="Arial" w:hAnsi="Arial" w:cs="Arial"/>
                <w:b/>
              </w:rPr>
            </w:pPr>
          </w:p>
        </w:tc>
      </w:tr>
      <w:tr w:rsidR="00C45907" w:rsidRPr="00ED15C5" w:rsidTr="00415BC8">
        <w:tc>
          <w:tcPr>
            <w:tcW w:w="1915" w:type="dxa"/>
          </w:tcPr>
          <w:p w:rsidR="00C45907" w:rsidRPr="00ED15C5" w:rsidRDefault="00C45907" w:rsidP="00C459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Achternaam:</w:t>
            </w:r>
          </w:p>
        </w:tc>
        <w:tc>
          <w:tcPr>
            <w:tcW w:w="4572" w:type="dxa"/>
          </w:tcPr>
          <w:p w:rsidR="00C45907" w:rsidRPr="00ED15C5" w:rsidRDefault="00C45907" w:rsidP="00C45907">
            <w:pPr>
              <w:rPr>
                <w:rFonts w:ascii="Arial" w:hAnsi="Arial" w:cs="Arial"/>
                <w:b/>
              </w:rPr>
            </w:pPr>
          </w:p>
        </w:tc>
      </w:tr>
      <w:tr w:rsidR="00C45907" w:rsidRPr="00ED15C5" w:rsidTr="00415BC8">
        <w:tc>
          <w:tcPr>
            <w:tcW w:w="1915" w:type="dxa"/>
          </w:tcPr>
          <w:p w:rsidR="00C45907" w:rsidRPr="00ED15C5" w:rsidRDefault="00C45907" w:rsidP="00C45907">
            <w:pPr>
              <w:rPr>
                <w:rFonts w:ascii="Arial" w:hAnsi="Arial" w:cs="Arial"/>
                <w:b/>
              </w:rPr>
            </w:pPr>
            <w:r w:rsidRPr="00ED15C5">
              <w:rPr>
                <w:rFonts w:ascii="Arial" w:hAnsi="Arial" w:cs="Arial"/>
                <w:b/>
              </w:rPr>
              <w:t>Email Adres:</w:t>
            </w:r>
          </w:p>
        </w:tc>
        <w:tc>
          <w:tcPr>
            <w:tcW w:w="4572" w:type="dxa"/>
          </w:tcPr>
          <w:p w:rsidR="00C45907" w:rsidRPr="00ED15C5" w:rsidRDefault="00C45907" w:rsidP="00C45907">
            <w:pPr>
              <w:rPr>
                <w:rFonts w:ascii="Arial" w:hAnsi="Arial" w:cs="Arial"/>
                <w:b/>
              </w:rPr>
            </w:pPr>
          </w:p>
        </w:tc>
      </w:tr>
      <w:tr w:rsidR="00C45907" w:rsidRPr="00ED15C5" w:rsidTr="00415BC8">
        <w:tc>
          <w:tcPr>
            <w:tcW w:w="1915" w:type="dxa"/>
          </w:tcPr>
          <w:p w:rsidR="00C45907" w:rsidRPr="00ED15C5" w:rsidRDefault="00C45907" w:rsidP="00C45907">
            <w:pPr>
              <w:rPr>
                <w:rFonts w:ascii="Arial" w:hAnsi="Arial" w:cs="Arial"/>
                <w:b/>
              </w:rPr>
            </w:pPr>
            <w:r w:rsidRPr="00ED15C5">
              <w:rPr>
                <w:rFonts w:ascii="Arial" w:hAnsi="Arial" w:cs="Arial"/>
                <w:b/>
              </w:rPr>
              <w:t>Sponsorbedrag:</w:t>
            </w:r>
          </w:p>
        </w:tc>
        <w:tc>
          <w:tcPr>
            <w:tcW w:w="4572" w:type="dxa"/>
          </w:tcPr>
          <w:p w:rsidR="00C45907" w:rsidRPr="00ED15C5" w:rsidRDefault="00C45907" w:rsidP="00C45907">
            <w:pPr>
              <w:rPr>
                <w:rFonts w:ascii="Arial" w:hAnsi="Arial" w:cs="Arial"/>
                <w:b/>
              </w:rPr>
            </w:pPr>
          </w:p>
        </w:tc>
      </w:tr>
      <w:tr w:rsidR="00B22EA0" w:rsidRPr="00ED15C5" w:rsidTr="00415BC8">
        <w:tc>
          <w:tcPr>
            <w:tcW w:w="1915" w:type="dxa"/>
          </w:tcPr>
          <w:p w:rsidR="00B22EA0" w:rsidRPr="00ED15C5" w:rsidRDefault="00B22EA0" w:rsidP="00C459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School: </w:t>
            </w:r>
          </w:p>
        </w:tc>
        <w:tc>
          <w:tcPr>
            <w:tcW w:w="4572" w:type="dxa"/>
          </w:tcPr>
          <w:p w:rsidR="00B22EA0" w:rsidRPr="00ED15C5" w:rsidRDefault="00B22EA0" w:rsidP="00C45907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8450" w:tblpY="42"/>
        <w:tblW w:w="0" w:type="auto"/>
        <w:tblLook w:val="04A0" w:firstRow="1" w:lastRow="0" w:firstColumn="1" w:lastColumn="0" w:noHBand="0" w:noVBand="1"/>
      </w:tblPr>
      <w:tblGrid>
        <w:gridCol w:w="2535"/>
      </w:tblGrid>
      <w:tr w:rsidR="00F400D4" w:rsidTr="00F400D4">
        <w:trPr>
          <w:trHeight w:val="111"/>
        </w:trPr>
        <w:tc>
          <w:tcPr>
            <w:tcW w:w="2535" w:type="dxa"/>
          </w:tcPr>
          <w:p w:rsidR="00F400D4" w:rsidRDefault="00F400D4" w:rsidP="00F400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Namen d</w:t>
            </w:r>
            <w:r w:rsidRPr="00C45907">
              <w:rPr>
                <w:rFonts w:ascii="Arial" w:hAnsi="Arial" w:cs="Arial"/>
                <w:b/>
              </w:rPr>
              <w:t>eelnemers</w:t>
            </w:r>
            <w:r>
              <w:rPr>
                <w:rFonts w:ascii="Arial" w:hAnsi="Arial" w:cs="Arial"/>
              </w:rPr>
              <w:t>:</w:t>
            </w:r>
          </w:p>
        </w:tc>
      </w:tr>
      <w:tr w:rsidR="00F400D4" w:rsidTr="00F400D4">
        <w:trPr>
          <w:trHeight w:val="111"/>
        </w:trPr>
        <w:tc>
          <w:tcPr>
            <w:tcW w:w="2535" w:type="dxa"/>
          </w:tcPr>
          <w:p w:rsidR="00F400D4" w:rsidRDefault="00F400D4" w:rsidP="00F400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</w:tr>
      <w:tr w:rsidR="00F400D4" w:rsidTr="00F400D4">
        <w:trPr>
          <w:trHeight w:val="111"/>
        </w:trPr>
        <w:tc>
          <w:tcPr>
            <w:tcW w:w="2535" w:type="dxa"/>
          </w:tcPr>
          <w:p w:rsidR="00F400D4" w:rsidRDefault="00F400D4" w:rsidP="00F400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</w:tr>
      <w:tr w:rsidR="00F400D4" w:rsidTr="00F400D4">
        <w:trPr>
          <w:trHeight w:val="111"/>
        </w:trPr>
        <w:tc>
          <w:tcPr>
            <w:tcW w:w="2535" w:type="dxa"/>
          </w:tcPr>
          <w:p w:rsidR="00F400D4" w:rsidRDefault="00F400D4" w:rsidP="00F400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</w:tr>
      <w:tr w:rsidR="00F400D4" w:rsidTr="00F400D4">
        <w:trPr>
          <w:trHeight w:val="111"/>
        </w:trPr>
        <w:tc>
          <w:tcPr>
            <w:tcW w:w="2535" w:type="dxa"/>
          </w:tcPr>
          <w:p w:rsidR="00F400D4" w:rsidRDefault="00F400D4" w:rsidP="00F400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</w:tr>
      <w:tr w:rsidR="00F400D4" w:rsidTr="00F400D4">
        <w:trPr>
          <w:trHeight w:val="111"/>
        </w:trPr>
        <w:tc>
          <w:tcPr>
            <w:tcW w:w="2535" w:type="dxa"/>
          </w:tcPr>
          <w:p w:rsidR="00F400D4" w:rsidRDefault="00F400D4" w:rsidP="00F400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</w:tr>
      <w:tr w:rsidR="00F400D4" w:rsidTr="00F400D4">
        <w:trPr>
          <w:trHeight w:val="111"/>
        </w:trPr>
        <w:tc>
          <w:tcPr>
            <w:tcW w:w="2535" w:type="dxa"/>
          </w:tcPr>
          <w:p w:rsidR="00F400D4" w:rsidRDefault="00F400D4" w:rsidP="00F400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</w:tr>
      <w:tr w:rsidR="00F400D4" w:rsidTr="00F400D4">
        <w:trPr>
          <w:trHeight w:val="111"/>
        </w:trPr>
        <w:tc>
          <w:tcPr>
            <w:tcW w:w="2535" w:type="dxa"/>
          </w:tcPr>
          <w:p w:rsidR="00F400D4" w:rsidRDefault="00F400D4" w:rsidP="00F400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</w:tr>
      <w:tr w:rsidR="00F400D4" w:rsidTr="00F400D4">
        <w:trPr>
          <w:trHeight w:val="119"/>
        </w:trPr>
        <w:tc>
          <w:tcPr>
            <w:tcW w:w="2535" w:type="dxa"/>
          </w:tcPr>
          <w:p w:rsidR="00F400D4" w:rsidRDefault="00F400D4" w:rsidP="00F400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</w:tr>
      <w:tr w:rsidR="00F400D4" w:rsidTr="00F400D4">
        <w:trPr>
          <w:trHeight w:val="111"/>
        </w:trPr>
        <w:tc>
          <w:tcPr>
            <w:tcW w:w="2535" w:type="dxa"/>
          </w:tcPr>
          <w:p w:rsidR="00F400D4" w:rsidRDefault="00F400D4" w:rsidP="00F400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</w:tr>
      <w:tr w:rsidR="00F400D4" w:rsidTr="00F400D4">
        <w:trPr>
          <w:trHeight w:val="111"/>
        </w:trPr>
        <w:tc>
          <w:tcPr>
            <w:tcW w:w="2535" w:type="dxa"/>
          </w:tcPr>
          <w:p w:rsidR="00F400D4" w:rsidRDefault="00F400D4" w:rsidP="00F400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</w:tr>
      <w:tr w:rsidR="00F400D4" w:rsidTr="00F400D4">
        <w:trPr>
          <w:trHeight w:val="111"/>
        </w:trPr>
        <w:tc>
          <w:tcPr>
            <w:tcW w:w="2535" w:type="dxa"/>
          </w:tcPr>
          <w:p w:rsidR="00F400D4" w:rsidRDefault="00F400D4" w:rsidP="00F400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</w:tr>
      <w:tr w:rsidR="00F400D4" w:rsidTr="00F400D4">
        <w:trPr>
          <w:trHeight w:val="111"/>
        </w:trPr>
        <w:tc>
          <w:tcPr>
            <w:tcW w:w="2535" w:type="dxa"/>
          </w:tcPr>
          <w:p w:rsidR="00F400D4" w:rsidRDefault="00F400D4" w:rsidP="00F400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</w:tr>
      <w:tr w:rsidR="00F400D4" w:rsidTr="00F400D4">
        <w:trPr>
          <w:trHeight w:val="111"/>
        </w:trPr>
        <w:tc>
          <w:tcPr>
            <w:tcW w:w="2535" w:type="dxa"/>
          </w:tcPr>
          <w:p w:rsidR="00F400D4" w:rsidRDefault="00F400D4" w:rsidP="00F400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</w:tr>
      <w:tr w:rsidR="00F400D4" w:rsidTr="00F400D4">
        <w:trPr>
          <w:trHeight w:val="111"/>
        </w:trPr>
        <w:tc>
          <w:tcPr>
            <w:tcW w:w="2535" w:type="dxa"/>
          </w:tcPr>
          <w:p w:rsidR="00F400D4" w:rsidRDefault="00F400D4" w:rsidP="00F400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</w:tr>
      <w:tr w:rsidR="00F400D4" w:rsidTr="00F400D4">
        <w:trPr>
          <w:trHeight w:val="111"/>
        </w:trPr>
        <w:tc>
          <w:tcPr>
            <w:tcW w:w="2535" w:type="dxa"/>
          </w:tcPr>
          <w:p w:rsidR="00F400D4" w:rsidRDefault="00F400D4" w:rsidP="00F400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</w:tr>
      <w:tr w:rsidR="00F400D4" w:rsidTr="00F400D4">
        <w:trPr>
          <w:trHeight w:val="111"/>
        </w:trPr>
        <w:tc>
          <w:tcPr>
            <w:tcW w:w="2535" w:type="dxa"/>
          </w:tcPr>
          <w:p w:rsidR="00F400D4" w:rsidRDefault="00F400D4" w:rsidP="00F400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</w:tr>
      <w:tr w:rsidR="00F400D4" w:rsidTr="00F400D4">
        <w:trPr>
          <w:trHeight w:val="111"/>
        </w:trPr>
        <w:tc>
          <w:tcPr>
            <w:tcW w:w="2535" w:type="dxa"/>
          </w:tcPr>
          <w:p w:rsidR="00F400D4" w:rsidRDefault="00F400D4" w:rsidP="00F400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</w:tr>
      <w:tr w:rsidR="00F400D4" w:rsidTr="00F400D4">
        <w:trPr>
          <w:trHeight w:val="111"/>
        </w:trPr>
        <w:tc>
          <w:tcPr>
            <w:tcW w:w="2535" w:type="dxa"/>
          </w:tcPr>
          <w:p w:rsidR="00F400D4" w:rsidRDefault="00F400D4" w:rsidP="00F400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</w:tr>
      <w:tr w:rsidR="00F400D4" w:rsidTr="00F400D4">
        <w:trPr>
          <w:trHeight w:val="111"/>
        </w:trPr>
        <w:tc>
          <w:tcPr>
            <w:tcW w:w="2535" w:type="dxa"/>
          </w:tcPr>
          <w:p w:rsidR="00F400D4" w:rsidRDefault="00F400D4" w:rsidP="00F400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</w:tr>
      <w:tr w:rsidR="00F400D4" w:rsidTr="00F400D4">
        <w:trPr>
          <w:trHeight w:val="85"/>
        </w:trPr>
        <w:tc>
          <w:tcPr>
            <w:tcW w:w="2535" w:type="dxa"/>
          </w:tcPr>
          <w:p w:rsidR="00F400D4" w:rsidRDefault="00F400D4" w:rsidP="00F400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</w:tr>
    </w:tbl>
    <w:p w:rsidR="004235FF" w:rsidRDefault="00415BC8" w:rsidP="005C664A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5C664A">
        <w:rPr>
          <w:rFonts w:ascii="Arial" w:hAnsi="Arial" w:cs="Arial"/>
        </w:rPr>
        <w:br/>
      </w:r>
      <w:r w:rsidR="005C664A">
        <w:rPr>
          <w:rFonts w:ascii="Arial" w:hAnsi="Arial" w:cs="Arial"/>
        </w:rPr>
        <w:br/>
      </w:r>
      <w:r w:rsidR="004235FF">
        <w:rPr>
          <w:rFonts w:ascii="Arial" w:hAnsi="Arial" w:cs="Arial"/>
        </w:rPr>
        <w:t>U kunt het inschrijfgeld op 8 januari contant of per PIN betalen.</w:t>
      </w:r>
    </w:p>
    <w:p w:rsidR="00D20374" w:rsidRDefault="00415BC8" w:rsidP="005C664A">
      <w:pPr>
        <w:rPr>
          <w:rFonts w:ascii="Arial" w:hAnsi="Arial" w:cs="Arial"/>
          <w:b/>
        </w:rPr>
      </w:pPr>
      <w:r>
        <w:rPr>
          <w:rFonts w:ascii="Arial" w:hAnsi="Arial" w:cs="Arial"/>
        </w:rPr>
        <w:t>Bedankt voor uw inschrijving &amp; tot dan!</w:t>
      </w:r>
      <w:r w:rsidR="005C664A">
        <w:rPr>
          <w:rFonts w:ascii="Arial" w:hAnsi="Arial" w:cs="Arial"/>
        </w:rPr>
        <w:br/>
      </w:r>
      <w:r w:rsidR="005C664A">
        <w:rPr>
          <w:rFonts w:ascii="Arial" w:hAnsi="Arial" w:cs="Arial"/>
        </w:rPr>
        <w:br/>
        <w:t xml:space="preserve">Gelieve het ingevulde formulier </w:t>
      </w:r>
      <w:r w:rsidR="004235FF">
        <w:rPr>
          <w:rFonts w:ascii="Arial" w:hAnsi="Arial" w:cs="Arial"/>
        </w:rPr>
        <w:t>in leveren bij de receptie van</w:t>
      </w:r>
      <w:r w:rsidR="004235FF">
        <w:rPr>
          <w:rFonts w:ascii="Arial" w:hAnsi="Arial" w:cs="Arial"/>
        </w:rPr>
        <w:br/>
      </w:r>
      <w:proofErr w:type="spellStart"/>
      <w:r w:rsidR="005C664A" w:rsidRPr="005C664A">
        <w:rPr>
          <w:rFonts w:ascii="Arial" w:hAnsi="Arial" w:cs="Arial"/>
          <w:b/>
        </w:rPr>
        <w:t>Aerofitt</w:t>
      </w:r>
      <w:proofErr w:type="spellEnd"/>
      <w:r w:rsidR="005C664A" w:rsidRPr="005C664A">
        <w:rPr>
          <w:rFonts w:ascii="Arial" w:hAnsi="Arial" w:cs="Arial"/>
          <w:b/>
        </w:rPr>
        <w:t xml:space="preserve"> Zutphen</w:t>
      </w:r>
    </w:p>
    <w:p w:rsidR="00415BC8" w:rsidRPr="00415BC8" w:rsidRDefault="005C664A" w:rsidP="005C664A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br/>
        <w:t>____________________________________________________</w:t>
      </w:r>
      <w:r>
        <w:rPr>
          <w:rFonts w:ascii="Arial" w:hAnsi="Arial" w:cs="Arial"/>
          <w:b/>
          <w:u w:val="single"/>
        </w:rPr>
        <w:br/>
      </w:r>
    </w:p>
    <w:sectPr w:rsidR="00415BC8" w:rsidRPr="00415B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541" w:rsidRDefault="009B3541" w:rsidP="00DD29D5">
      <w:pPr>
        <w:spacing w:after="0" w:line="240" w:lineRule="auto"/>
      </w:pPr>
      <w:r>
        <w:separator/>
      </w:r>
    </w:p>
  </w:endnote>
  <w:endnote w:type="continuationSeparator" w:id="0">
    <w:p w:rsidR="009B3541" w:rsidRDefault="009B3541" w:rsidP="00DD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DDC" w:rsidRPr="00C80DDC" w:rsidRDefault="0064797F">
    <w:pPr>
      <w:pStyle w:val="Voettekst"/>
      <w:rPr>
        <w:rFonts w:ascii="Arial" w:hAnsi="Arial" w:cs="Arial"/>
      </w:rPr>
    </w:pPr>
    <w:r w:rsidRPr="00C80DDC">
      <w:rPr>
        <w:rFonts w:ascii="Arial" w:hAnsi="Arial" w:cs="Arial"/>
        <w:noProof/>
        <w:lang w:eastAsia="nl-NL"/>
      </w:rPr>
      <w:drawing>
        <wp:anchor distT="0" distB="0" distL="114300" distR="114300" simplePos="0" relativeHeight="251661312" behindDoc="0" locked="0" layoutInCell="1" allowOverlap="1" wp14:anchorId="4FBC7120" wp14:editId="0B4CB58A">
          <wp:simplePos x="0" y="0"/>
          <wp:positionH relativeFrom="column">
            <wp:posOffset>4624705</wp:posOffset>
          </wp:positionH>
          <wp:positionV relativeFrom="paragraph">
            <wp:posOffset>-644525</wp:posOffset>
          </wp:positionV>
          <wp:extent cx="1888490" cy="1257300"/>
          <wp:effectExtent l="0" t="0" r="0" b="0"/>
          <wp:wrapSquare wrapText="bothSides"/>
          <wp:docPr id="6" name="Afbeelding 6" descr="Afbeeldingsresultaat voor aerofitt zutp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fbeeldingsresultaat voor aerofitt zutph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745" w:rsidRPr="00C80DDC">
      <w:rPr>
        <w:rFonts w:ascii="Arial" w:hAnsi="Arial" w:cs="Arial"/>
        <w:noProof/>
        <w:lang w:eastAsia="nl-NL"/>
      </w:rPr>
      <w:drawing>
        <wp:anchor distT="0" distB="0" distL="114300" distR="114300" simplePos="0" relativeHeight="251659264" behindDoc="0" locked="0" layoutInCell="1" allowOverlap="1" wp14:anchorId="18DD2B9A" wp14:editId="77DE7CD2">
          <wp:simplePos x="0" y="0"/>
          <wp:positionH relativeFrom="column">
            <wp:posOffset>-747395</wp:posOffset>
          </wp:positionH>
          <wp:positionV relativeFrom="paragraph">
            <wp:posOffset>-546100</wp:posOffset>
          </wp:positionV>
          <wp:extent cx="2082165" cy="1171575"/>
          <wp:effectExtent l="0" t="0" r="0" b="9525"/>
          <wp:wrapSquare wrapText="bothSides"/>
          <wp:docPr id="5" name="Afbeelding 5" descr="Afbeeldingsresultaat voor rotary rio aan de ijs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fbeeldingsresultaat voor rotary rio aan de ijss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16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0DDC" w:rsidRPr="00C80DDC">
      <w:rPr>
        <w:rFonts w:ascii="Arial" w:hAnsi="Arial" w:cs="Arial"/>
      </w:rPr>
      <w:t xml:space="preserve">                                               </w:t>
    </w:r>
    <w:r w:rsidR="00C80DDC">
      <w:rPr>
        <w:rFonts w:ascii="Arial" w:hAnsi="Arial" w:cs="Arial"/>
      </w:rPr>
      <w:t xml:space="preserve">     </w:t>
    </w:r>
    <w:r w:rsidR="00C80DDC" w:rsidRPr="00C80DDC">
      <w:rPr>
        <w:rFonts w:ascii="Arial" w:hAnsi="Arial" w:cs="Arial"/>
      </w:rPr>
      <w:t xml:space="preserve">Kijk voor meer informatie </w:t>
    </w:r>
  </w:p>
  <w:p w:rsidR="00736745" w:rsidRPr="00C80DDC" w:rsidRDefault="00C80DDC">
    <w:pPr>
      <w:pStyle w:val="Voettekst"/>
      <w:rPr>
        <w:rFonts w:ascii="Arial" w:hAnsi="Arial" w:cs="Arial"/>
      </w:rPr>
    </w:pPr>
    <w:r w:rsidRPr="00C80DDC">
      <w:rPr>
        <w:rFonts w:ascii="Arial" w:hAnsi="Arial" w:cs="Arial"/>
      </w:rPr>
      <w:t xml:space="preserve">                                         </w:t>
    </w:r>
    <w:r>
      <w:rPr>
        <w:rFonts w:ascii="Arial" w:hAnsi="Arial" w:cs="Arial"/>
      </w:rPr>
      <w:t xml:space="preserve">       </w:t>
    </w:r>
    <w:r w:rsidRPr="00C80DDC">
      <w:rPr>
        <w:rFonts w:ascii="Arial" w:hAnsi="Arial" w:cs="Arial"/>
      </w:rPr>
      <w:t>bronsbergen.nl/</w:t>
    </w:r>
    <w:proofErr w:type="spellStart"/>
    <w:r w:rsidRPr="00C80DDC">
      <w:rPr>
        <w:rFonts w:ascii="Arial" w:hAnsi="Arial" w:cs="Arial"/>
      </w:rPr>
      <w:t>nieuwjaarsduik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541" w:rsidRDefault="009B3541" w:rsidP="00DD29D5">
      <w:pPr>
        <w:spacing w:after="0" w:line="240" w:lineRule="auto"/>
      </w:pPr>
      <w:r>
        <w:separator/>
      </w:r>
    </w:p>
  </w:footnote>
  <w:footnote w:type="continuationSeparator" w:id="0">
    <w:p w:rsidR="009B3541" w:rsidRDefault="009B3541" w:rsidP="00DD2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9D5" w:rsidRPr="00581D2B" w:rsidRDefault="00581D2B" w:rsidP="00DD29D5">
    <w:pPr>
      <w:pStyle w:val="Koptekst"/>
      <w:jc w:val="center"/>
      <w:rPr>
        <w:rFonts w:ascii="Engravers MT" w:hAnsi="Engravers MT"/>
        <w:b/>
        <w:color w:val="17365D" w:themeColor="text2" w:themeShade="BF"/>
        <w:sz w:val="56"/>
        <w:szCs w:val="56"/>
      </w:rPr>
    </w:pPr>
    <w:r>
      <w:rPr>
        <w:rFonts w:ascii="Engravers MT" w:hAnsi="Engravers MT"/>
        <w:b/>
        <w:color w:val="17365D" w:themeColor="text2" w:themeShade="BF"/>
        <w:sz w:val="56"/>
        <w:szCs w:val="56"/>
      </w:rPr>
      <w:t>Schrijf je nu in!</w:t>
    </w:r>
  </w:p>
  <w:p w:rsidR="0064797F" w:rsidRPr="0064797F" w:rsidRDefault="0064797F" w:rsidP="00DD29D5">
    <w:pPr>
      <w:pStyle w:val="Koptekst"/>
      <w:jc w:val="center"/>
      <w:rPr>
        <w:rFonts w:ascii="Engravers MT" w:hAnsi="Engravers MT"/>
        <w:b/>
        <w:color w:val="17365D" w:themeColor="text2" w:themeShade="BF"/>
        <w:sz w:val="72"/>
        <w:szCs w:val="72"/>
      </w:rPr>
    </w:pPr>
  </w:p>
  <w:p w:rsidR="00DD29D5" w:rsidRDefault="00DD29D5" w:rsidP="00DD29D5">
    <w:pPr>
      <w:pStyle w:val="Koptekst"/>
      <w:jc w:val="center"/>
      <w:rPr>
        <w:rFonts w:ascii="Goudy Stout" w:hAnsi="Goudy Stout"/>
        <w:b/>
        <w:color w:val="FF0066"/>
        <w:sz w:val="40"/>
        <w:szCs w:val="40"/>
      </w:rPr>
    </w:pPr>
  </w:p>
  <w:p w:rsidR="00DD29D5" w:rsidRPr="00DD29D5" w:rsidRDefault="00DD29D5" w:rsidP="00DD29D5">
    <w:pPr>
      <w:pStyle w:val="Koptekst"/>
      <w:jc w:val="center"/>
      <w:rPr>
        <w:rFonts w:ascii="Goudy Stout" w:hAnsi="Goudy Stout"/>
        <w:b/>
        <w:color w:val="FF0066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51"/>
    <w:rsid w:val="000C6BC5"/>
    <w:rsid w:val="002A0CE5"/>
    <w:rsid w:val="003918EF"/>
    <w:rsid w:val="00415BC8"/>
    <w:rsid w:val="004235FF"/>
    <w:rsid w:val="004467A7"/>
    <w:rsid w:val="00581D2B"/>
    <w:rsid w:val="005931BE"/>
    <w:rsid w:val="00593D3A"/>
    <w:rsid w:val="005C664A"/>
    <w:rsid w:val="0064797F"/>
    <w:rsid w:val="007169E9"/>
    <w:rsid w:val="0072172A"/>
    <w:rsid w:val="00736745"/>
    <w:rsid w:val="007D0B4D"/>
    <w:rsid w:val="00933631"/>
    <w:rsid w:val="009B3541"/>
    <w:rsid w:val="009B39AB"/>
    <w:rsid w:val="00A56C98"/>
    <w:rsid w:val="00B147BC"/>
    <w:rsid w:val="00B22EA0"/>
    <w:rsid w:val="00C45907"/>
    <w:rsid w:val="00C477F4"/>
    <w:rsid w:val="00C80DDC"/>
    <w:rsid w:val="00CC4351"/>
    <w:rsid w:val="00D20374"/>
    <w:rsid w:val="00DD29D5"/>
    <w:rsid w:val="00ED15C5"/>
    <w:rsid w:val="00F10789"/>
    <w:rsid w:val="00F1233E"/>
    <w:rsid w:val="00F24CA6"/>
    <w:rsid w:val="00F400D4"/>
    <w:rsid w:val="00F45DAD"/>
    <w:rsid w:val="00F6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0B4D"/>
    <w:rPr>
      <w:rFonts w:ascii="Century Gothic" w:hAnsi="Century Gothic"/>
    </w:rPr>
  </w:style>
  <w:style w:type="paragraph" w:styleId="Kop1">
    <w:name w:val="heading 1"/>
    <w:basedOn w:val="Standaard"/>
    <w:next w:val="Standaard"/>
    <w:link w:val="Kop1Char"/>
    <w:uiPriority w:val="9"/>
    <w:qFormat/>
    <w:rsid w:val="007D0B4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931BE"/>
    <w:pPr>
      <w:keepNext/>
      <w:keepLines/>
      <w:spacing w:before="200"/>
      <w:outlineLvl w:val="1"/>
    </w:pPr>
    <w:rPr>
      <w:rFonts w:eastAsiaTheme="majorEastAsia" w:cstheme="majorBidi"/>
      <w:bCs/>
      <w:sz w:val="24"/>
      <w:szCs w:val="2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D0B4D"/>
    <w:rPr>
      <w:rFonts w:ascii="Century Gothic" w:eastAsiaTheme="majorEastAsia" w:hAnsi="Century Gothic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931BE"/>
    <w:rPr>
      <w:rFonts w:ascii="Tahoma" w:eastAsiaTheme="majorEastAsia" w:hAnsi="Tahoma" w:cstheme="majorBidi"/>
      <w:bCs/>
      <w:sz w:val="24"/>
      <w:szCs w:val="26"/>
      <w:u w:val="single"/>
      <w:lang w:val="en-GB"/>
    </w:rPr>
  </w:style>
  <w:style w:type="paragraph" w:styleId="Titel">
    <w:name w:val="Title"/>
    <w:basedOn w:val="Standaard"/>
    <w:next w:val="Standaard"/>
    <w:link w:val="TitelChar"/>
    <w:uiPriority w:val="10"/>
    <w:qFormat/>
    <w:rsid w:val="007D0B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D0B4D"/>
    <w:rPr>
      <w:rFonts w:ascii="Century Gothic" w:eastAsiaTheme="majorEastAsia" w:hAnsi="Century Gothic" w:cstheme="majorBidi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435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C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D2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29D5"/>
    <w:rPr>
      <w:rFonts w:ascii="Century Gothic" w:hAnsi="Century Gothic"/>
    </w:rPr>
  </w:style>
  <w:style w:type="paragraph" w:styleId="Voettekst">
    <w:name w:val="footer"/>
    <w:basedOn w:val="Standaard"/>
    <w:link w:val="VoettekstChar"/>
    <w:uiPriority w:val="99"/>
    <w:unhideWhenUsed/>
    <w:rsid w:val="00DD2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29D5"/>
    <w:rPr>
      <w:rFonts w:ascii="Century Gothic" w:hAnsi="Century Gothic"/>
    </w:rPr>
  </w:style>
  <w:style w:type="paragraph" w:styleId="Lijstalinea">
    <w:name w:val="List Paragraph"/>
    <w:basedOn w:val="Standaard"/>
    <w:uiPriority w:val="34"/>
    <w:qFormat/>
    <w:rsid w:val="00C45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0B4D"/>
    <w:rPr>
      <w:rFonts w:ascii="Century Gothic" w:hAnsi="Century Gothic"/>
    </w:rPr>
  </w:style>
  <w:style w:type="paragraph" w:styleId="Kop1">
    <w:name w:val="heading 1"/>
    <w:basedOn w:val="Standaard"/>
    <w:next w:val="Standaard"/>
    <w:link w:val="Kop1Char"/>
    <w:uiPriority w:val="9"/>
    <w:qFormat/>
    <w:rsid w:val="007D0B4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931BE"/>
    <w:pPr>
      <w:keepNext/>
      <w:keepLines/>
      <w:spacing w:before="200"/>
      <w:outlineLvl w:val="1"/>
    </w:pPr>
    <w:rPr>
      <w:rFonts w:eastAsiaTheme="majorEastAsia" w:cstheme="majorBidi"/>
      <w:bCs/>
      <w:sz w:val="24"/>
      <w:szCs w:val="2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D0B4D"/>
    <w:rPr>
      <w:rFonts w:ascii="Century Gothic" w:eastAsiaTheme="majorEastAsia" w:hAnsi="Century Gothic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931BE"/>
    <w:rPr>
      <w:rFonts w:ascii="Tahoma" w:eastAsiaTheme="majorEastAsia" w:hAnsi="Tahoma" w:cstheme="majorBidi"/>
      <w:bCs/>
      <w:sz w:val="24"/>
      <w:szCs w:val="26"/>
      <w:u w:val="single"/>
      <w:lang w:val="en-GB"/>
    </w:rPr>
  </w:style>
  <w:style w:type="paragraph" w:styleId="Titel">
    <w:name w:val="Title"/>
    <w:basedOn w:val="Standaard"/>
    <w:next w:val="Standaard"/>
    <w:link w:val="TitelChar"/>
    <w:uiPriority w:val="10"/>
    <w:qFormat/>
    <w:rsid w:val="007D0B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D0B4D"/>
    <w:rPr>
      <w:rFonts w:ascii="Century Gothic" w:eastAsiaTheme="majorEastAsia" w:hAnsi="Century Gothic" w:cstheme="majorBidi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435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C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D2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29D5"/>
    <w:rPr>
      <w:rFonts w:ascii="Century Gothic" w:hAnsi="Century Gothic"/>
    </w:rPr>
  </w:style>
  <w:style w:type="paragraph" w:styleId="Voettekst">
    <w:name w:val="footer"/>
    <w:basedOn w:val="Standaard"/>
    <w:link w:val="VoettekstChar"/>
    <w:uiPriority w:val="99"/>
    <w:unhideWhenUsed/>
    <w:rsid w:val="00DD2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29D5"/>
    <w:rPr>
      <w:rFonts w:ascii="Century Gothic" w:hAnsi="Century Gothic"/>
    </w:rPr>
  </w:style>
  <w:style w:type="paragraph" w:styleId="Lijstalinea">
    <w:name w:val="List Paragraph"/>
    <w:basedOn w:val="Standaard"/>
    <w:uiPriority w:val="34"/>
    <w:qFormat/>
    <w:rsid w:val="00C45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de groot</dc:creator>
  <cp:keywords/>
  <dc:description/>
  <cp:lastModifiedBy>simone de groot</cp:lastModifiedBy>
  <cp:revision>12</cp:revision>
  <dcterms:created xsi:type="dcterms:W3CDTF">2016-11-22T11:14:00Z</dcterms:created>
  <dcterms:modified xsi:type="dcterms:W3CDTF">2016-11-23T08:45:00Z</dcterms:modified>
</cp:coreProperties>
</file>